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24FE" w14:textId="77777777" w:rsidR="00DB2F61" w:rsidRPr="00DB2F61" w:rsidRDefault="00DB2F61" w:rsidP="00DB2F6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2F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ПРИЛОЖЕНИЕ № 1 </w:t>
      </w:r>
    </w:p>
    <w:p w14:paraId="6C351F4E" w14:textId="77777777" w:rsidR="00DB2F61" w:rsidRPr="00DB2F61" w:rsidRDefault="00DB2F61" w:rsidP="00DB2F6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2F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КЪМ СПОРАЗУМЕНИЕ ЗА ЗАПОЧВАНЕ НА МЕДИАЦИЯ</w:t>
      </w:r>
    </w:p>
    <w:p w14:paraId="4CFED6EA" w14:textId="77777777" w:rsidR="00DB2F61" w:rsidRPr="00DB2F61" w:rsidRDefault="00DB2F61" w:rsidP="00DB2F6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787B848" w14:textId="254C6783" w:rsidR="00DB2F61" w:rsidRPr="00DB2F61" w:rsidRDefault="00DB2F61" w:rsidP="00DB2F6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2F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обща информация 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медиацията и</w:t>
      </w:r>
      <w:r w:rsidRPr="00DB2F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основните положения на процедурата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провеждането й</w:t>
      </w:r>
    </w:p>
    <w:p w14:paraId="1FE29360" w14:textId="77777777" w:rsidR="00DB2F61" w:rsidRDefault="00DB2F61" w:rsidP="00DB2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F0B3B" w14:textId="742DE622" w:rsidR="00DB2F61" w:rsidRPr="00755745" w:rsidRDefault="00DB2F61" w:rsidP="00DB2F61">
      <w:pPr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КАКВО Е МЕДИАЦИЯТА</w:t>
      </w:r>
    </w:p>
    <w:p w14:paraId="240EA124" w14:textId="77777777" w:rsidR="00DB2F61" w:rsidRPr="00CB3ADE" w:rsidRDefault="00DB2F61" w:rsidP="00CB3ADE">
      <w:pPr>
        <w:pStyle w:val="a3"/>
        <w:numPr>
          <w:ilvl w:val="0"/>
          <w:numId w:val="10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Медиацията е доброволна и поверителна процедура за извънсъдебно разрешаване на спорове, при която трето лице - </w:t>
      </w: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>, подпомага спорещите страни да постигнат споразумение</w:t>
      </w:r>
    </w:p>
    <w:p w14:paraId="60489939" w14:textId="77777777" w:rsidR="00DB2F61" w:rsidRPr="00755745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 КОИ СЪДЕБНИ ПРОИЗВОДСТВА СА ПРИЛАГА</w:t>
      </w:r>
    </w:p>
    <w:p w14:paraId="5C2B13EB" w14:textId="77777777" w:rsidR="00DB2F61" w:rsidRPr="00CB3ADE" w:rsidRDefault="00DB2F61" w:rsidP="00CB3ADE">
      <w:pPr>
        <w:pStyle w:val="a3"/>
        <w:numPr>
          <w:ilvl w:val="0"/>
          <w:numId w:val="10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Медиация се провежда по граждански, търговски, трудови, семейни и административни спорове, свързани с права на потребители, и други спорове между физически и/или юридически лица, включително и когато са </w:t>
      </w: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презгранични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и в случаите, предвидени в Наказателно-процесуалния кодекс.</w:t>
      </w:r>
    </w:p>
    <w:p w14:paraId="7BA81401" w14:textId="77777777" w:rsidR="00DB2F61" w:rsidRPr="005C7C4D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ПРИНЦИПИ НА ПРОЦЕДУРАТА</w:t>
      </w:r>
    </w:p>
    <w:p w14:paraId="7A14714E" w14:textId="77777777" w:rsidR="00DB2F61" w:rsidRDefault="00DB2F61" w:rsidP="00CB3A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 процедурата по медиация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4BC2C8" w14:textId="443EE71E" w:rsidR="00DB2F61" w:rsidRPr="00755745" w:rsidRDefault="00DB2F61" w:rsidP="00CB3ADE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всяка страна има равни възможности за участие, участва в нея</w:t>
      </w:r>
      <w:r w:rsidR="00DE53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3EA">
        <w:rPr>
          <w:rFonts w:ascii="Times New Roman" w:hAnsi="Times New Roman" w:cs="Times New Roman"/>
          <w:sz w:val="24"/>
          <w:szCs w:val="24"/>
        </w:rPr>
        <w:t>по</w:t>
      </w:r>
      <w:r w:rsidRPr="00755745">
        <w:rPr>
          <w:rFonts w:ascii="Times New Roman" w:hAnsi="Times New Roman" w:cs="Times New Roman"/>
          <w:sz w:val="24"/>
          <w:szCs w:val="24"/>
        </w:rPr>
        <w:t xml:space="preserve"> своя воля и може по всяко време да се оттегли;</w:t>
      </w:r>
    </w:p>
    <w:p w14:paraId="5E7C5FD3" w14:textId="77777777" w:rsidR="00DB2F61" w:rsidRPr="00755745" w:rsidRDefault="00DB2F61" w:rsidP="00CB3ADE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 xml:space="preserve">всички въпроси се уреждат по взаимно съгласие на страните, а </w:t>
      </w:r>
      <w:proofErr w:type="spellStart"/>
      <w:r w:rsidRPr="00755745">
        <w:rPr>
          <w:rFonts w:ascii="Times New Roman" w:hAnsi="Times New Roman" w:cs="Times New Roman"/>
          <w:sz w:val="24"/>
          <w:szCs w:val="24"/>
        </w:rPr>
        <w:t>медиаторът</w:t>
      </w:r>
      <w:proofErr w:type="spellEnd"/>
      <w:r w:rsidRPr="00755745">
        <w:rPr>
          <w:rFonts w:ascii="Times New Roman" w:hAnsi="Times New Roman" w:cs="Times New Roman"/>
          <w:sz w:val="24"/>
          <w:szCs w:val="24"/>
        </w:rPr>
        <w:t xml:space="preserve"> не проявява пристрастие и не налага решение по спора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751484" w14:textId="77777777" w:rsidR="00DB2F61" w:rsidRPr="00755745" w:rsidRDefault="00DB2F61" w:rsidP="00CB3ADE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всички разисквания са поверителни и могат да се разгласяват:</w:t>
      </w:r>
    </w:p>
    <w:p w14:paraId="7AA0F73F" w14:textId="77777777" w:rsidR="00DB2F61" w:rsidRPr="00755745" w:rsidRDefault="00DB2F61" w:rsidP="00CB3ADE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 xml:space="preserve">с изричното съгласие на участника, който му ги е доверил; </w:t>
      </w:r>
    </w:p>
    <w:p w14:paraId="0C3A304A" w14:textId="77777777" w:rsidR="00DB2F61" w:rsidRPr="00755745" w:rsidRDefault="00DB2F61" w:rsidP="00CB3ADE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когато това е необходимо за нуждите на наказателния процес или свързани със защитата на обществения ред;</w:t>
      </w:r>
    </w:p>
    <w:p w14:paraId="2F5B38DD" w14:textId="77777777" w:rsidR="00DB2F61" w:rsidRPr="00755745" w:rsidRDefault="00DB2F61" w:rsidP="00CB3ADE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за да бъдат защитени интересите на децата или да се предотврати посегателство над физическата или психическата неприкосновеност на определено лице</w:t>
      </w:r>
    </w:p>
    <w:p w14:paraId="59A12FAE" w14:textId="77777777" w:rsidR="00DB2F61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66C897C2" w14:textId="77777777" w:rsidR="00CB3ADE" w:rsidRPr="00CB3ADE" w:rsidRDefault="00CB3ADE" w:rsidP="00CB3ADE">
      <w:pPr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за да бъде изпълнено постигнато между страните споразумение. </w:t>
      </w:r>
    </w:p>
    <w:p w14:paraId="3BC5F394" w14:textId="52F38261" w:rsidR="00DB2F61" w:rsidRPr="00DB2F61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РОЛЯ И ОТГОВОРНОСТИ НА МЕДИАТОРИТЕ</w:t>
      </w:r>
    </w:p>
    <w:p w14:paraId="3C353175" w14:textId="77777777" w:rsidR="00DE53EA" w:rsidRDefault="00DB2F61" w:rsidP="00CB3ADE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F61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DB2F61">
        <w:rPr>
          <w:rFonts w:ascii="Times New Roman" w:hAnsi="Times New Roman" w:cs="Times New Roman"/>
          <w:sz w:val="24"/>
          <w:szCs w:val="24"/>
        </w:rPr>
        <w:t xml:space="preserve"> съдействат на страните за постигането на спогодба като им помагат: </w:t>
      </w:r>
    </w:p>
    <w:p w14:paraId="48C598D5" w14:textId="77777777" w:rsidR="00DE53EA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 xml:space="preserve">за установяване на спорните въпроси, </w:t>
      </w:r>
    </w:p>
    <w:p w14:paraId="39FFF72A" w14:textId="77777777" w:rsidR="00DE53EA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 xml:space="preserve">при преодоляване на пречките в общуването между тях, </w:t>
      </w:r>
    </w:p>
    <w:p w14:paraId="13362382" w14:textId="77777777" w:rsidR="00DE53EA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з</w:t>
      </w:r>
      <w:r w:rsidRPr="00DE53EA">
        <w:rPr>
          <w:rFonts w:ascii="Times New Roman" w:hAnsi="Times New Roman" w:cs="Times New Roman"/>
          <w:sz w:val="24"/>
          <w:szCs w:val="24"/>
        </w:rPr>
        <w:t xml:space="preserve">а намирането на общи интереси, </w:t>
      </w:r>
    </w:p>
    <w:p w14:paraId="42C4559B" w14:textId="77777777" w:rsidR="00DE53EA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>за проучването на възможни варианти за разрешение на спора</w:t>
      </w:r>
    </w:p>
    <w:p w14:paraId="2FFA1524" w14:textId="77777777" w:rsidR="00FC1491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 xml:space="preserve">за договарянето на спогодба за уреждане на някои или всички спорните въпроси. </w:t>
      </w:r>
    </w:p>
    <w:p w14:paraId="17AF054C" w14:textId="2809D37B" w:rsidR="00DB2F61" w:rsidRPr="00DE53EA" w:rsidRDefault="00DB2F61" w:rsidP="00DE53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>за да бъде изпълнено постигнато между страните споразумение.;</w:t>
      </w:r>
    </w:p>
    <w:p w14:paraId="1060CA0B" w14:textId="34DF6BF2" w:rsidR="00DB2F61" w:rsidRDefault="00DB2F61" w:rsidP="00CB3ADE">
      <w:pPr>
        <w:pStyle w:val="a3"/>
        <w:numPr>
          <w:ilvl w:val="0"/>
          <w:numId w:val="3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F61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DB2F61">
        <w:rPr>
          <w:rFonts w:ascii="Times New Roman" w:hAnsi="Times New Roman" w:cs="Times New Roman"/>
          <w:sz w:val="24"/>
          <w:szCs w:val="24"/>
        </w:rPr>
        <w:t xml:space="preserve"> няма да дават съвети и/или указания на страните как да действат, нито да им налагат обвързващо решение.</w:t>
      </w:r>
    </w:p>
    <w:p w14:paraId="0EB3E111" w14:textId="456CC6C4" w:rsidR="00DB2F61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lastRenderedPageBreak/>
        <w:t>ДОБРОСЪВЕСТНО УЧАСТИЕ НА СТРАНИТЕ</w:t>
      </w:r>
    </w:p>
    <w:p w14:paraId="4AA4056A" w14:textId="1B2EEF73" w:rsidR="00DB2F61" w:rsidRPr="00CB3ADE" w:rsidRDefault="00DB2F61" w:rsidP="00CB3ADE">
      <w:pPr>
        <w:pStyle w:val="a3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разбират, че медиацията е доброволна процедура и изход</w:t>
      </w:r>
      <w:r w:rsidR="00FC1491">
        <w:rPr>
          <w:rFonts w:ascii="Times New Roman" w:hAnsi="Times New Roman" w:cs="Times New Roman"/>
          <w:sz w:val="24"/>
          <w:szCs w:val="24"/>
        </w:rPr>
        <w:t>ът ѝ</w:t>
      </w:r>
      <w:r w:rsidRPr="00CB3ADE">
        <w:rPr>
          <w:rFonts w:ascii="Times New Roman" w:hAnsi="Times New Roman" w:cs="Times New Roman"/>
          <w:sz w:val="24"/>
          <w:szCs w:val="24"/>
        </w:rPr>
        <w:t xml:space="preserve"> зависи от активното им участие и готовност за сътрудничество;</w:t>
      </w:r>
    </w:p>
    <w:p w14:paraId="7D764397" w14:textId="77777777" w:rsidR="00DB2F61" w:rsidRPr="00CB3ADE" w:rsidRDefault="00DB2F61" w:rsidP="00CB3ADE">
      <w:pPr>
        <w:pStyle w:val="a3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се съгласяват да участват добросъвестно в процедурата по медиация, лично</w:t>
      </w:r>
      <w:r w:rsidRPr="00CB3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3ADE">
        <w:rPr>
          <w:rFonts w:ascii="Times New Roman" w:hAnsi="Times New Roman" w:cs="Times New Roman"/>
          <w:sz w:val="24"/>
          <w:szCs w:val="24"/>
        </w:rPr>
        <w:t xml:space="preserve">или чрез надлежно овластени представители, и да положат усилия за разрешаване на спора във взаимен интерес. </w:t>
      </w:r>
    </w:p>
    <w:p w14:paraId="18E31603" w14:textId="77777777" w:rsidR="00CB3ADE" w:rsidRDefault="00DB2F61" w:rsidP="00CB3ADE">
      <w:pPr>
        <w:pStyle w:val="a3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се задължават да уведомят съдията по делото, по което е проведена медиация, за резултата от нея.</w:t>
      </w:r>
    </w:p>
    <w:p w14:paraId="7F7EF02E" w14:textId="77777777" w:rsidR="00CB3ADE" w:rsidRDefault="00CB3ADE" w:rsidP="00CB3AD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3A30A3" w14:textId="5AD02DEE" w:rsidR="00DB2F61" w:rsidRDefault="00DB2F61" w:rsidP="00CB3ADE">
      <w:pPr>
        <w:pStyle w:val="a3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ПОВЕРИТЕЛНОСТ</w:t>
      </w:r>
    </w:p>
    <w:p w14:paraId="449563EE" w14:textId="77777777" w:rsidR="00CB3ADE" w:rsidRPr="00CB3ADE" w:rsidRDefault="00CB3ADE" w:rsidP="00CB3ADE">
      <w:pPr>
        <w:pStyle w:val="a3"/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671D93" w14:textId="77777777" w:rsidR="00DB2F61" w:rsidRPr="00CB3ADE" w:rsidRDefault="00DB2F61" w:rsidP="00CB3ADE">
      <w:pPr>
        <w:pStyle w:val="a3"/>
        <w:numPr>
          <w:ilvl w:val="0"/>
          <w:numId w:val="7"/>
        </w:numPr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Медиацията е поверителна процедура и всички участници в нея се задължават да пазят като поверителни по отношение на трети лица всички обсъждания и документи, свързани с процедурата по медиация. По време на процедурата не се водят протоколи, а след приключване на процедурата водените записки се унищожават.</w:t>
      </w:r>
    </w:p>
    <w:p w14:paraId="2BE67AE1" w14:textId="7483DDA1" w:rsidR="00DB2F61" w:rsidRPr="00CB3ADE" w:rsidRDefault="00DB2F61" w:rsidP="00CB3ADE">
      <w:pPr>
        <w:pStyle w:val="a3"/>
        <w:numPr>
          <w:ilvl w:val="0"/>
          <w:numId w:val="7"/>
        </w:numPr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Писмена и/или устна информация, дадена на отделна среща между </w:t>
      </w: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и едната страна, няма да бъде разкривана пред никого, включително пред другата страна, без изричното съгласие на страната, която я е предоставила. </w:t>
      </w:r>
    </w:p>
    <w:p w14:paraId="0D64BEA0" w14:textId="6A75BB63" w:rsidR="00DB2F61" w:rsidRPr="00DB2F61" w:rsidRDefault="00DB2F61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ОГРАНИЧЕНИЯ ЗА УЧАСТИЕ НА МЕДИАТОРА В ДРУГИ ПРОИЗВОДСТВА ПО СЪЩИЯ СПОР</w:t>
      </w:r>
    </w:p>
    <w:p w14:paraId="6CF1B95E" w14:textId="77777777" w:rsidR="00DB2F61" w:rsidRPr="00CB3ADE" w:rsidRDefault="00DB2F61" w:rsidP="00CB3ADE">
      <w:pPr>
        <w:pStyle w:val="a3"/>
        <w:numPr>
          <w:ilvl w:val="0"/>
          <w:numId w:val="8"/>
        </w:numPr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не могат да действат в друго качество, различно от </w:t>
      </w: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- като съдия, арбитър, експерт, свидетел, представител и/или консултант на някоя от страните, във висящо или бъдещо съдебно, арбитражно или друго производство, свързано със спора, предмет на медиация, освен при общо съгласие на страните.</w:t>
      </w:r>
    </w:p>
    <w:p w14:paraId="7E471C71" w14:textId="65C77EDE" w:rsidR="00DB2F61" w:rsidRPr="00DB2F61" w:rsidRDefault="00DB2F61" w:rsidP="00CB3ADE">
      <w:pPr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ПРАВНИ СЪВЕТИ И ПОМОЩ</w:t>
      </w:r>
    </w:p>
    <w:p w14:paraId="091B0D18" w14:textId="67059201" w:rsidR="00DB2F61" w:rsidRPr="00CB3ADE" w:rsidRDefault="00DB2F61" w:rsidP="00CB3ADE">
      <w:pPr>
        <w:pStyle w:val="a3"/>
        <w:numPr>
          <w:ilvl w:val="0"/>
          <w:numId w:val="8"/>
        </w:numPr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не предоставят правни съвети. На страните се препоръчва да търсят съвета на независим правен съветник във всеки момент от медиацията, особено преди да подпишат спогодба, изготвена в резултат от медиацията.</w:t>
      </w:r>
    </w:p>
    <w:p w14:paraId="6DD216E0" w14:textId="2A54B4C2" w:rsidR="00DB2F61" w:rsidRPr="00CB3ADE" w:rsidRDefault="00DB2F61" w:rsidP="00CB3ADE">
      <w:pPr>
        <w:pStyle w:val="a3"/>
        <w:numPr>
          <w:ilvl w:val="0"/>
          <w:numId w:val="8"/>
        </w:numPr>
        <w:ind w:left="851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DE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CB3ADE">
        <w:rPr>
          <w:rFonts w:ascii="Times New Roman" w:hAnsi="Times New Roman" w:cs="Times New Roman"/>
          <w:sz w:val="24"/>
          <w:szCs w:val="24"/>
        </w:rPr>
        <w:t xml:space="preserve"> и Центърът нямат задължение да анализират или защитават законните права и задължения на страните, нито отговарят за изготвянето или подаването на каквито и да е правни документи, свързани с процедурата, както и не гарантират, че процедурата по медиация ще доведе до разрешаване на всички спорни въпроси. </w:t>
      </w:r>
    </w:p>
    <w:p w14:paraId="05604AA7" w14:textId="27C392EB" w:rsidR="00CB3ADE" w:rsidRPr="00CB3ADE" w:rsidRDefault="00CB3ADE" w:rsidP="00CB3ADE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РАЗЛИЧНИ ПРЕДСТАВИТЕЛИ НА СТРАНИТЕ</w:t>
      </w:r>
    </w:p>
    <w:p w14:paraId="2FED80A9" w14:textId="37B7CD6C" w:rsidR="00DB2F61" w:rsidRPr="00780241" w:rsidRDefault="00CB3ADE" w:rsidP="00EB302C">
      <w:pPr>
        <w:pStyle w:val="a3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80241">
        <w:rPr>
          <w:rFonts w:ascii="Times New Roman" w:hAnsi="Times New Roman" w:cs="Times New Roman"/>
          <w:sz w:val="24"/>
          <w:szCs w:val="24"/>
        </w:rPr>
        <w:t xml:space="preserve">Когато се наложи по един спор в различните срещи по медиация да участват различни представители на страните, </w:t>
      </w:r>
      <w:proofErr w:type="spellStart"/>
      <w:r w:rsidRPr="00780241">
        <w:rPr>
          <w:rFonts w:ascii="Times New Roman" w:hAnsi="Times New Roman" w:cs="Times New Roman"/>
          <w:sz w:val="24"/>
          <w:szCs w:val="24"/>
        </w:rPr>
        <w:t>медиаторът</w:t>
      </w:r>
      <w:proofErr w:type="spellEnd"/>
      <w:r w:rsidRPr="00780241">
        <w:rPr>
          <w:rFonts w:ascii="Times New Roman" w:hAnsi="Times New Roman" w:cs="Times New Roman"/>
          <w:sz w:val="24"/>
          <w:szCs w:val="24"/>
        </w:rPr>
        <w:t xml:space="preserve"> разяснява процедурата на новия представител, резюмира направените до момента в процедурата обсъждания, с изключение на поверителните такива и му представя подписаното Споразумение за започване на медиация, с цел новият представител на страната да се запознае с него.</w:t>
      </w:r>
      <w:bookmarkStart w:id="0" w:name="_GoBack"/>
      <w:bookmarkEnd w:id="0"/>
    </w:p>
    <w:sectPr w:rsidR="00DB2F61" w:rsidRPr="00780241" w:rsidSect="00780241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23A30"/>
    <w:multiLevelType w:val="hybridMultilevel"/>
    <w:tmpl w:val="76004E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7F74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404037"/>
    <w:multiLevelType w:val="hybridMultilevel"/>
    <w:tmpl w:val="18724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4F0"/>
    <w:multiLevelType w:val="hybridMultilevel"/>
    <w:tmpl w:val="E584B274"/>
    <w:lvl w:ilvl="0" w:tplc="0402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3E685179"/>
    <w:multiLevelType w:val="hybridMultilevel"/>
    <w:tmpl w:val="9000C726"/>
    <w:lvl w:ilvl="0" w:tplc="B2A042A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7402F"/>
    <w:multiLevelType w:val="hybridMultilevel"/>
    <w:tmpl w:val="5998980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6B5BFE"/>
    <w:multiLevelType w:val="hybridMultilevel"/>
    <w:tmpl w:val="E6E0D4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D2A32"/>
    <w:multiLevelType w:val="hybridMultilevel"/>
    <w:tmpl w:val="0A48AF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C515A"/>
    <w:multiLevelType w:val="hybridMultilevel"/>
    <w:tmpl w:val="60EC9AC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340EE"/>
    <w:multiLevelType w:val="hybridMultilevel"/>
    <w:tmpl w:val="5D76CAC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926CC0"/>
    <w:multiLevelType w:val="hybridMultilevel"/>
    <w:tmpl w:val="550C1C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2576"/>
    <w:multiLevelType w:val="hybridMultilevel"/>
    <w:tmpl w:val="D186C010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1A2"/>
    <w:rsid w:val="002567DE"/>
    <w:rsid w:val="00780241"/>
    <w:rsid w:val="008C35A0"/>
    <w:rsid w:val="009671A2"/>
    <w:rsid w:val="00A87AEE"/>
    <w:rsid w:val="00C54DFF"/>
    <w:rsid w:val="00CB3ADE"/>
    <w:rsid w:val="00DA3819"/>
    <w:rsid w:val="00DB2F61"/>
    <w:rsid w:val="00DE53EA"/>
    <w:rsid w:val="00F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0F08"/>
  <w15:chartTrackingRefBased/>
  <w15:docId w15:val="{524B0A52-2269-4233-81C5-69F09F33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1EE4-0B50-41A2-B788-AA658EF1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3</cp:revision>
  <dcterms:created xsi:type="dcterms:W3CDTF">2024-09-23T11:57:00Z</dcterms:created>
  <dcterms:modified xsi:type="dcterms:W3CDTF">2024-11-07T13:16:00Z</dcterms:modified>
</cp:coreProperties>
</file>